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5253" w14:textId="63F86A96" w:rsidR="00BC3CA4" w:rsidRPr="00BC3CA4" w:rsidRDefault="00BC3CA4" w:rsidP="00BC3CA4">
      <w:pPr>
        <w:jc w:val="center"/>
        <w:rPr>
          <w:b/>
          <w:bCs/>
          <w:sz w:val="48"/>
          <w:szCs w:val="48"/>
        </w:rPr>
      </w:pPr>
      <w:r w:rsidRPr="00BC3CA4">
        <w:rPr>
          <w:b/>
          <w:bCs/>
          <w:sz w:val="48"/>
          <w:szCs w:val="48"/>
        </w:rPr>
        <w:t>References</w:t>
      </w:r>
    </w:p>
    <w:p w14:paraId="180A78B1" w14:textId="77777777" w:rsidR="00BC3CA4" w:rsidRDefault="00BC3CA4" w:rsidP="00BC3CA4">
      <w:pPr>
        <w:rPr>
          <w:sz w:val="48"/>
          <w:szCs w:val="48"/>
        </w:rPr>
      </w:pPr>
      <w:r w:rsidRPr="00BC3CA4">
        <w:rPr>
          <w:sz w:val="48"/>
          <w:szCs w:val="48"/>
        </w:rPr>
        <w:t xml:space="preserve">Moriarty, Marilyn F., </w:t>
      </w:r>
      <w:r w:rsidRPr="00BC3CA4">
        <w:rPr>
          <w:i/>
          <w:iCs/>
          <w:sz w:val="48"/>
          <w:szCs w:val="48"/>
        </w:rPr>
        <w:t>Writing Science through Critical Thinking</w:t>
      </w:r>
      <w:r w:rsidRPr="00BC3CA4">
        <w:rPr>
          <w:sz w:val="48"/>
          <w:szCs w:val="48"/>
        </w:rPr>
        <w:t>, Jones and Bartlett, Boston: 1997</w:t>
      </w:r>
    </w:p>
    <w:p w14:paraId="62EEF1CA" w14:textId="77777777" w:rsidR="00BC3CA4" w:rsidRDefault="00BC3CA4" w:rsidP="00BC3CA4">
      <w:pPr>
        <w:rPr>
          <w:i/>
          <w:iCs/>
          <w:sz w:val="48"/>
          <w:szCs w:val="48"/>
        </w:rPr>
      </w:pPr>
      <w:r w:rsidRPr="00BC3CA4">
        <w:rPr>
          <w:sz w:val="48"/>
          <w:szCs w:val="48"/>
        </w:rPr>
        <w:t xml:space="preserve">National Research Council Report.  </w:t>
      </w:r>
      <w:r w:rsidRPr="00BC3CA4">
        <w:rPr>
          <w:i/>
          <w:iCs/>
          <w:sz w:val="48"/>
          <w:szCs w:val="48"/>
        </w:rPr>
        <w:t xml:space="preserve">Learning Science in Informal Environments: People Places and Pursuits. </w:t>
      </w:r>
      <w:bookmarkStart w:id="0" w:name="_GoBack"/>
      <w:bookmarkEnd w:id="0"/>
    </w:p>
    <w:p w14:paraId="7D76F6A6" w14:textId="6D0138DA" w:rsidR="00BC3CA4" w:rsidRPr="00BC3CA4" w:rsidRDefault="00BC3CA4" w:rsidP="00BC3CA4">
      <w:pPr>
        <w:rPr>
          <w:i/>
          <w:iCs/>
          <w:sz w:val="48"/>
          <w:szCs w:val="48"/>
        </w:rPr>
      </w:pPr>
      <w:proofErr w:type="spellStart"/>
      <w:r w:rsidRPr="00BC3CA4">
        <w:rPr>
          <w:sz w:val="48"/>
          <w:szCs w:val="48"/>
        </w:rPr>
        <w:t>Fenichel</w:t>
      </w:r>
      <w:proofErr w:type="spellEnd"/>
      <w:r w:rsidRPr="00BC3CA4">
        <w:rPr>
          <w:sz w:val="48"/>
          <w:szCs w:val="48"/>
        </w:rPr>
        <w:t xml:space="preserve">, Marilyn, Heidi A. </w:t>
      </w:r>
      <w:proofErr w:type="spellStart"/>
      <w:r w:rsidRPr="00BC3CA4">
        <w:rPr>
          <w:sz w:val="48"/>
          <w:szCs w:val="48"/>
        </w:rPr>
        <w:t>Schweingruber</w:t>
      </w:r>
      <w:proofErr w:type="spellEnd"/>
      <w:r w:rsidRPr="00BC3CA4">
        <w:rPr>
          <w:sz w:val="48"/>
          <w:szCs w:val="48"/>
        </w:rPr>
        <w:t xml:space="preserve">.  </w:t>
      </w:r>
      <w:r w:rsidRPr="00BC3CA4">
        <w:rPr>
          <w:i/>
          <w:iCs/>
          <w:sz w:val="48"/>
          <w:szCs w:val="48"/>
        </w:rPr>
        <w:t>Surrounded by Science: Learning Science in Informal Environments</w:t>
      </w:r>
      <w:r w:rsidRPr="00BC3CA4">
        <w:rPr>
          <w:sz w:val="48"/>
          <w:szCs w:val="48"/>
        </w:rPr>
        <w:t xml:space="preserve">.  National Research Council: Washington, DC.  2010. </w:t>
      </w:r>
    </w:p>
    <w:p w14:paraId="746B5EB1" w14:textId="2E553D1A" w:rsidR="00BC3CA4" w:rsidRPr="00BC3CA4" w:rsidRDefault="00BC3CA4" w:rsidP="00BC3CA4">
      <w:pPr>
        <w:rPr>
          <w:sz w:val="48"/>
          <w:szCs w:val="48"/>
        </w:rPr>
      </w:pPr>
      <w:proofErr w:type="spellStart"/>
      <w:proofErr w:type="gramStart"/>
      <w:r w:rsidRPr="00BC3CA4">
        <w:rPr>
          <w:sz w:val="48"/>
          <w:szCs w:val="48"/>
        </w:rPr>
        <w:t>Newcombe,</w:t>
      </w:r>
      <w:r w:rsidRPr="00BC3CA4">
        <w:rPr>
          <w:sz w:val="48"/>
          <w:szCs w:val="48"/>
        </w:rPr>
        <w:t>Nora</w:t>
      </w:r>
      <w:proofErr w:type="spellEnd"/>
      <w:proofErr w:type="gramEnd"/>
      <w:r w:rsidRPr="00BC3CA4">
        <w:rPr>
          <w:sz w:val="48"/>
          <w:szCs w:val="48"/>
        </w:rPr>
        <w:t xml:space="preserve"> S., </w:t>
      </w:r>
      <w:proofErr w:type="spellStart"/>
      <w:r w:rsidRPr="00BC3CA4">
        <w:rPr>
          <w:sz w:val="48"/>
          <w:szCs w:val="48"/>
        </w:rPr>
        <w:t>Janellen</w:t>
      </w:r>
      <w:proofErr w:type="spellEnd"/>
      <w:r w:rsidRPr="00BC3CA4">
        <w:rPr>
          <w:sz w:val="48"/>
          <w:szCs w:val="48"/>
        </w:rPr>
        <w:t xml:space="preserve"> </w:t>
      </w:r>
      <w:proofErr w:type="spellStart"/>
      <w:r w:rsidRPr="00BC3CA4">
        <w:rPr>
          <w:sz w:val="48"/>
          <w:szCs w:val="48"/>
        </w:rPr>
        <w:t>Huttenlocker</w:t>
      </w:r>
      <w:proofErr w:type="spellEnd"/>
      <w:r w:rsidRPr="00BC3CA4">
        <w:rPr>
          <w:sz w:val="48"/>
          <w:szCs w:val="48"/>
        </w:rPr>
        <w:t xml:space="preserve">, </w:t>
      </w:r>
      <w:r w:rsidRPr="00BC3CA4">
        <w:rPr>
          <w:i/>
          <w:iCs/>
          <w:sz w:val="48"/>
          <w:szCs w:val="48"/>
        </w:rPr>
        <w:t>Making Space:  The Development of Spatial Representation and Reasoning</w:t>
      </w:r>
      <w:r w:rsidRPr="00BC3CA4">
        <w:rPr>
          <w:sz w:val="48"/>
          <w:szCs w:val="48"/>
        </w:rPr>
        <w:t>, MIT Press, Cambridge, MA: 2000..</w:t>
      </w:r>
    </w:p>
    <w:p w14:paraId="3DDA8A35" w14:textId="77777777" w:rsidR="00BC3CA4" w:rsidRDefault="00BC3CA4" w:rsidP="00BC3CA4"/>
    <w:p w14:paraId="2C9D8A1C" w14:textId="77777777" w:rsidR="00BC3CA4" w:rsidRDefault="00BC3CA4" w:rsidP="00BC3CA4"/>
    <w:sectPr w:rsidR="00BC3CA4" w:rsidSect="00BC3C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4"/>
    <w:rsid w:val="00B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0DE"/>
  <w15:chartTrackingRefBased/>
  <w15:docId w15:val="{6DE42CD2-E001-414A-B2FC-05173844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Stefany</dc:creator>
  <cp:keywords/>
  <dc:description/>
  <cp:lastModifiedBy>Betsy Stefany</cp:lastModifiedBy>
  <cp:revision>1</cp:revision>
  <dcterms:created xsi:type="dcterms:W3CDTF">2020-04-04T20:27:00Z</dcterms:created>
  <dcterms:modified xsi:type="dcterms:W3CDTF">2020-04-04T20:44:00Z</dcterms:modified>
</cp:coreProperties>
</file>