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385E" w14:textId="2DA7C30E" w:rsidR="00ED2CB0" w:rsidRDefault="00ED2CB0"/>
    <w:p w14:paraId="17F2C1FC" w14:textId="5708A87A" w:rsidR="00ED2CB0" w:rsidRPr="00ED2CB0" w:rsidRDefault="00ED2CB0" w:rsidP="00ED2CB0"/>
    <w:p w14:paraId="0234388D" w14:textId="286A1FBD" w:rsidR="00ED2CB0" w:rsidRPr="00ED2CB0" w:rsidRDefault="00ED2CB0" w:rsidP="00ED2CB0"/>
    <w:p w14:paraId="0A505714" w14:textId="47295456" w:rsidR="00ED2CB0" w:rsidRDefault="00ED2CB0" w:rsidP="00ED2CB0"/>
    <w:p w14:paraId="17953851" w14:textId="3B1B8253" w:rsidR="00ED2CB0" w:rsidRPr="006C70E6" w:rsidRDefault="00ED2CB0" w:rsidP="00ED2CB0">
      <w:pPr>
        <w:jc w:val="center"/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Strands for Informal Science Learning</w:t>
      </w:r>
    </w:p>
    <w:p w14:paraId="29638F3B" w14:textId="148AC68D" w:rsidR="006C70E6" w:rsidRDefault="006C70E6" w:rsidP="00ED2CB0">
      <w:pPr>
        <w:jc w:val="center"/>
      </w:pPr>
      <w:r>
        <w:t>From:  Surrounded by Science (p.27)</w:t>
      </w:r>
    </w:p>
    <w:p w14:paraId="01C357BC" w14:textId="2AEFCF83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1- Sparking Interest and Excitement</w:t>
      </w:r>
    </w:p>
    <w:p w14:paraId="5B60AF4E" w14:textId="03D8F515" w:rsidR="00ED2CB0" w:rsidRDefault="00ED2CB0" w:rsidP="00ED2CB0">
      <w:r>
        <w:t xml:space="preserve">                         Experiencing excitement, interest and motivation to learn about phenomena in the </w:t>
      </w:r>
      <w:r>
        <w:tab/>
      </w:r>
      <w:r>
        <w:tab/>
      </w:r>
      <w:r>
        <w:tab/>
        <w:t>natural and physical world</w:t>
      </w:r>
    </w:p>
    <w:p w14:paraId="353ED16A" w14:textId="57D0FB16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2-Understanding Scientific Content and Knowledge</w:t>
      </w:r>
    </w:p>
    <w:p w14:paraId="073D653F" w14:textId="486415FE" w:rsidR="00ED2CB0" w:rsidRDefault="00ED2CB0" w:rsidP="00ED2CB0">
      <w:r>
        <w:t xml:space="preserve">                         Generating understanding, remembering, and using concepts, explanations arguments, </w:t>
      </w:r>
      <w:r>
        <w:tab/>
      </w:r>
      <w:r>
        <w:tab/>
      </w:r>
      <w:r>
        <w:tab/>
        <w:t>models and facts related to science.</w:t>
      </w:r>
    </w:p>
    <w:p w14:paraId="42AC9381" w14:textId="318967BF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3-Engaging in Scientific Reasoning</w:t>
      </w:r>
    </w:p>
    <w:p w14:paraId="5E3A7C90" w14:textId="23F407D5" w:rsidR="00ED2CB0" w:rsidRDefault="00ED2CB0" w:rsidP="00ED2CB0">
      <w:r>
        <w:t xml:space="preserve">            </w:t>
      </w:r>
      <w:r>
        <w:tab/>
        <w:t xml:space="preserve">           Manipulating, testing, exploring, predicting, questioning, observing, and making sense of </w:t>
      </w:r>
      <w:r>
        <w:tab/>
      </w:r>
      <w:r w:rsidR="006C70E6">
        <w:tab/>
      </w:r>
      <w:r w:rsidR="006C70E6">
        <w:tab/>
        <w:t>t</w:t>
      </w:r>
      <w:r>
        <w:t>he natural and physical world.</w:t>
      </w:r>
    </w:p>
    <w:p w14:paraId="4AB021C0" w14:textId="010DF098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4-Reflecting on Science</w:t>
      </w:r>
    </w:p>
    <w:p w14:paraId="0ED39A10" w14:textId="2D1B63B4" w:rsidR="00ED2CB0" w:rsidRDefault="00ED2CB0" w:rsidP="00ED2CB0">
      <w:r>
        <w:tab/>
        <w:t xml:space="preserve">             Reflecting on science as a way of knowing including the processes, concepts and </w:t>
      </w:r>
      <w:r w:rsidR="006C70E6">
        <w:tab/>
      </w:r>
      <w:r w:rsidR="006C70E6">
        <w:tab/>
      </w:r>
      <w:r w:rsidR="006C70E6">
        <w:tab/>
      </w:r>
      <w:r w:rsidR="006C70E6">
        <w:tab/>
      </w:r>
      <w:r>
        <w:t xml:space="preserve">institutions of science.  It also involves reflection on the learner’s own process of </w:t>
      </w:r>
      <w:r w:rsidR="006C70E6">
        <w:tab/>
      </w:r>
      <w:r w:rsidR="006C70E6">
        <w:tab/>
      </w:r>
      <w:r w:rsidR="006C70E6">
        <w:tab/>
      </w:r>
      <w:r>
        <w:t>understanding natural phenomena and the scientific explanations for them.</w:t>
      </w:r>
    </w:p>
    <w:p w14:paraId="2E6A06F0" w14:textId="5E1DA498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5-Using the Tools and Language of Science</w:t>
      </w:r>
    </w:p>
    <w:p w14:paraId="3240453E" w14:textId="7654B10F" w:rsidR="00ED2CB0" w:rsidRDefault="00ED2CB0" w:rsidP="00ED2CB0">
      <w:r>
        <w:tab/>
        <w:t xml:space="preserve">           Participation</w:t>
      </w:r>
      <w:r w:rsidR="006E379C">
        <w:t xml:space="preserve"> </w:t>
      </w:r>
      <w:r>
        <w:t xml:space="preserve">in scientific activities and learning practices with others, using scientific </w:t>
      </w:r>
      <w:r w:rsidR="006C70E6">
        <w:tab/>
      </w:r>
      <w:r w:rsidR="006C70E6">
        <w:tab/>
      </w:r>
      <w:r w:rsidR="006C70E6">
        <w:tab/>
      </w:r>
      <w:r>
        <w:t>language and tools.</w:t>
      </w:r>
    </w:p>
    <w:p w14:paraId="3B00463C" w14:textId="3CD14A75" w:rsidR="00ED2CB0" w:rsidRPr="006C70E6" w:rsidRDefault="00ED2CB0" w:rsidP="00ED2CB0">
      <w:pPr>
        <w:rPr>
          <w:b/>
          <w:bCs/>
          <w:sz w:val="28"/>
          <w:szCs w:val="28"/>
        </w:rPr>
      </w:pPr>
      <w:r w:rsidRPr="006C70E6">
        <w:rPr>
          <w:b/>
          <w:bCs/>
          <w:sz w:val="28"/>
          <w:szCs w:val="28"/>
        </w:rPr>
        <w:t>Strand 6-Identifying with the Scientific Enterprise</w:t>
      </w:r>
    </w:p>
    <w:p w14:paraId="44223715" w14:textId="31E50C74" w:rsidR="00ED2CB0" w:rsidRPr="00ED2CB0" w:rsidRDefault="00ED2CB0" w:rsidP="00ED2CB0">
      <w:r>
        <w:tab/>
        <w:t xml:space="preserve">         Coming to think of oneself as a science learner and developing an identity as someone who </w:t>
      </w:r>
      <w:r w:rsidR="006C70E6">
        <w:tab/>
      </w:r>
      <w:r w:rsidR="006C70E6">
        <w:tab/>
      </w:r>
      <w:r>
        <w:t xml:space="preserve">knows </w:t>
      </w:r>
      <w:bookmarkStart w:id="0" w:name="_GoBack"/>
      <w:bookmarkEnd w:id="0"/>
      <w:r>
        <w:t>about, uses, and sometimes contributes to science.  (p27)</w:t>
      </w:r>
    </w:p>
    <w:sectPr w:rsidR="00ED2CB0" w:rsidRPr="00ED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B0"/>
    <w:rsid w:val="006C70E6"/>
    <w:rsid w:val="006E379C"/>
    <w:rsid w:val="00E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2C58"/>
  <w15:chartTrackingRefBased/>
  <w15:docId w15:val="{D9507DD1-DEC6-4581-92B6-72AE77E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Stefany</dc:creator>
  <cp:keywords/>
  <dc:description/>
  <cp:lastModifiedBy>Betsy Stefany</cp:lastModifiedBy>
  <cp:revision>1</cp:revision>
  <dcterms:created xsi:type="dcterms:W3CDTF">2020-04-04T17:45:00Z</dcterms:created>
  <dcterms:modified xsi:type="dcterms:W3CDTF">2020-04-04T20:15:00Z</dcterms:modified>
</cp:coreProperties>
</file>